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1E0"/>
      </w:tblPr>
      <w:tblGrid>
        <w:gridCol w:w="1844"/>
        <w:gridCol w:w="4111"/>
        <w:gridCol w:w="4819"/>
      </w:tblGrid>
      <w:tr w:rsidR="00D802A6" w:rsidRPr="00914A76" w:rsidTr="00DE0809">
        <w:tc>
          <w:tcPr>
            <w:tcW w:w="10774" w:type="dxa"/>
            <w:gridSpan w:val="3"/>
          </w:tcPr>
          <w:p w:rsidR="00D802A6" w:rsidRPr="00914A76" w:rsidRDefault="00D802A6" w:rsidP="00E11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</w:rPr>
              <w:t>Программа проведени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914A76">
              <w:rPr>
                <w:rFonts w:ascii="Times New Roman" w:hAnsi="Times New Roman"/>
                <w:b/>
                <w:sz w:val="28"/>
                <w:szCs w:val="28"/>
              </w:rPr>
              <w:t xml:space="preserve"> круглого стола </w:t>
            </w:r>
          </w:p>
          <w:p w:rsidR="00D802A6" w:rsidRPr="00914A76" w:rsidRDefault="00D802A6" w:rsidP="00E11F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</w:rPr>
              <w:t>«РЕГИОНАЛЬНАЯ КЛАСТЕРНАЯ ПОЛИТИКА»</w:t>
            </w:r>
          </w:p>
          <w:p w:rsidR="00D802A6" w:rsidRPr="00914A76" w:rsidRDefault="00D802A6" w:rsidP="00423D1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i/>
                <w:sz w:val="28"/>
                <w:szCs w:val="28"/>
              </w:rPr>
              <w:t>Дата проведения: 9 июля 2012г.</w:t>
            </w:r>
          </w:p>
          <w:p w:rsidR="00D802A6" w:rsidRPr="00914A76" w:rsidRDefault="00D802A6" w:rsidP="00423D11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проведения: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10:0</w:t>
            </w:r>
            <w:r w:rsidRPr="00914A76">
              <w:rPr>
                <w:rFonts w:ascii="Times New Roman" w:hAnsi="Times New Roman"/>
                <w:b/>
                <w:i/>
                <w:sz w:val="28"/>
                <w:szCs w:val="28"/>
              </w:rPr>
              <w:t>0-13:00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02A6" w:rsidRPr="00914A76" w:rsidRDefault="00D802A6" w:rsidP="00E1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i/>
                <w:sz w:val="28"/>
                <w:szCs w:val="28"/>
              </w:rPr>
              <w:t>Место проведения: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Астраханский государственный университет, </w:t>
            </w:r>
          </w:p>
          <w:p w:rsidR="00D802A6" w:rsidRPr="00914A76" w:rsidRDefault="00D802A6" w:rsidP="00E1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Татищева 20а, конференц-зал </w:t>
            </w:r>
          </w:p>
        </w:tc>
      </w:tr>
      <w:tr w:rsidR="00D802A6" w:rsidRPr="00914A76" w:rsidTr="00DE0809">
        <w:trPr>
          <w:trHeight w:val="364"/>
        </w:trPr>
        <w:tc>
          <w:tcPr>
            <w:tcW w:w="10774" w:type="dxa"/>
            <w:gridSpan w:val="3"/>
          </w:tcPr>
          <w:p w:rsidR="00D802A6" w:rsidRPr="00914A76" w:rsidRDefault="00D802A6" w:rsidP="00423D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D802A6" w:rsidRPr="00914A76" w:rsidRDefault="00D802A6" w:rsidP="00423D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Организаторы: 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экономического развития АО, Центр кластерного развития АУ АО «Астраханский областной инновационный центр», Институт стратегии и конкурентоспособности ФГБОУ ВПО «Астраханский государственный университет».</w:t>
            </w:r>
          </w:p>
        </w:tc>
      </w:tr>
      <w:tr w:rsidR="00D802A6" w:rsidRPr="00914A76" w:rsidTr="00DE0809">
        <w:trPr>
          <w:trHeight w:val="364"/>
        </w:trPr>
        <w:tc>
          <w:tcPr>
            <w:tcW w:w="10774" w:type="dxa"/>
            <w:gridSpan w:val="3"/>
          </w:tcPr>
          <w:p w:rsidR="00D802A6" w:rsidRPr="00914A76" w:rsidRDefault="00D802A6" w:rsidP="001F3052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09:30-10:00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Регистрация участников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онференц-зал Астраханского государственного</w:t>
            </w: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университет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10:00-10:15</w:t>
            </w:r>
          </w:p>
        </w:tc>
        <w:tc>
          <w:tcPr>
            <w:tcW w:w="8930" w:type="dxa"/>
            <w:gridSpan w:val="2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Вступительное слово. 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Вопросы организации кластеров, роль региональных и федеральных органов власти в развитии кластеров, роль бизнеса в развитии кластеров.</w:t>
            </w:r>
          </w:p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</w:rPr>
              <w:t>Кржановский Сергей Николаевич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 xml:space="preserve">, заместитель министра экономического развития Астраханской области 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10:15-10:30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Блок 1.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Перспективы кластерного подхода к организации экономики региона. Идентификация региональных кластеров и сетевая модель экономики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Модераторы: </w:t>
            </w:r>
          </w:p>
          <w:p w:rsidR="00D802A6" w:rsidRPr="00914A76" w:rsidRDefault="00D802A6" w:rsidP="00423D1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Ахунжанова Инна Николаевна.,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к.э.н., руководитель Центра инновационного консалтинга «Инновации в региональном управлении» АГУ </w:t>
            </w:r>
          </w:p>
          <w:p w:rsidR="00D802A6" w:rsidRPr="00914A76" w:rsidRDefault="00D802A6" w:rsidP="00423D1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Дрозд Ольга Валерьевна, 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менеджер Центра инновационного консалтинга АГУ</w:t>
            </w:r>
          </w:p>
          <w:p w:rsidR="00D802A6" w:rsidRPr="00914A76" w:rsidRDefault="00D802A6" w:rsidP="00423D11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Томашевская Юлия Николаевна, 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генеральный директор ООО «Региональное будущее»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10:30-11:00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02A6" w:rsidRPr="00914A76" w:rsidTr="00DE0809">
        <w:trPr>
          <w:trHeight w:val="1275"/>
        </w:trPr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11:00-11:15</w:t>
            </w:r>
          </w:p>
        </w:tc>
        <w:tc>
          <w:tcPr>
            <w:tcW w:w="4111" w:type="dxa"/>
          </w:tcPr>
          <w:p w:rsidR="00D802A6" w:rsidRPr="00914A76" w:rsidRDefault="00D802A6" w:rsidP="00DE080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</w:rPr>
              <w:t>Блок 2.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 xml:space="preserve"> Развитие малого и среднего предпринимательства в рамках кластерных инициатив.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Модераторы: </w:t>
            </w:r>
          </w:p>
          <w:p w:rsidR="00D802A6" w:rsidRPr="00914A76" w:rsidRDefault="00D802A6" w:rsidP="00423D1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</w:rPr>
              <w:t>Перегудов Вячеслав Владимирович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, директор автономного учреждения Астраханской области «Астраханский областной инновационный центр»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11:15-11:30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11:30-11:45</w:t>
            </w:r>
          </w:p>
        </w:tc>
        <w:tc>
          <w:tcPr>
            <w:tcW w:w="4111" w:type="dxa"/>
          </w:tcPr>
          <w:p w:rsidR="00D802A6" w:rsidRPr="00914A76" w:rsidRDefault="00D802A6" w:rsidP="006210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Блок 3.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Совершенст</w:t>
            </w:r>
            <w:r>
              <w:rPr>
                <w:rFonts w:ascii="Times New Roman" w:hAnsi="Times New Roman"/>
                <w:sz w:val="28"/>
                <w:szCs w:val="28"/>
              </w:rPr>
              <w:t>вование производственных систем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 xml:space="preserve"> предприятий, системы бережливого производства. Управление внедрением инноваций, региональные программы повышения конкурентоспособности предприятий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Модераторы: </w:t>
            </w:r>
          </w:p>
          <w:p w:rsidR="00D802A6" w:rsidRPr="00914A76" w:rsidRDefault="00D802A6" w:rsidP="00423D1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</w:rPr>
              <w:t>Солопов Вячеслав Юрьевич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, д.э.н., профессор, проректор по научной работе и инновационным технологиям обучения АГУ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02A6" w:rsidRPr="00914A76" w:rsidRDefault="00D802A6" w:rsidP="00423D1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1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Рябичкина Галина Владимировна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, д.ф.н., доцент, директор Института непрерывного образования АГУ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11:45-12:00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12:00-12:15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Блок 4. </w:t>
            </w:r>
            <w:r w:rsidRPr="00914A76">
              <w:rPr>
                <w:rFonts w:ascii="Times New Roman" w:hAnsi="Times New Roman"/>
                <w:sz w:val="28"/>
                <w:szCs w:val="28"/>
              </w:rPr>
              <w:t>Международное сотрудничество в инновационном развитии ведущих кластеров региона, сотрудничество с европейскими кластерными организациями.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02A6" w:rsidRPr="00914A76" w:rsidRDefault="00D802A6" w:rsidP="00423D11">
            <w:pPr>
              <w:widowControl w:val="0"/>
              <w:spacing w:after="0" w:line="240" w:lineRule="auto"/>
              <w:ind w:left="13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802A6" w:rsidRPr="00914A76" w:rsidRDefault="00D802A6" w:rsidP="00423D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Модераторы: </w:t>
            </w:r>
          </w:p>
          <w:p w:rsidR="00D802A6" w:rsidRPr="00914A76" w:rsidRDefault="00D802A6" w:rsidP="0062106D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886"/>
                <w:tab w:val="num" w:pos="39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Смирнова Диана Шамасовна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, к.э.н., доцент, доцент кафедры менеджмента АГУ</w:t>
            </w:r>
          </w:p>
          <w:p w:rsidR="00D802A6" w:rsidRPr="00914A76" w:rsidRDefault="00D802A6" w:rsidP="00DE080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886"/>
                <w:tab w:val="num" w:pos="39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Соколова Ксения Сергеевна,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кластерный менеджер Центра кластерного развития Астраханской области</w:t>
            </w:r>
          </w:p>
          <w:p w:rsidR="00D802A6" w:rsidRPr="00914A76" w:rsidRDefault="00D802A6" w:rsidP="00DE080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1886"/>
                <w:tab w:val="num" w:pos="390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A7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Осипов Даниил Владимирович</w:t>
            </w: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, менеджер Лаборатории конкурентоспособности и кластерных инициатив</w:t>
            </w: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АГУ</w:t>
            </w:r>
          </w:p>
        </w:tc>
      </w:tr>
      <w:tr w:rsidR="00D802A6" w:rsidRPr="00914A76" w:rsidTr="00DE0809">
        <w:tc>
          <w:tcPr>
            <w:tcW w:w="1844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sz w:val="28"/>
                <w:szCs w:val="28"/>
                <w:lang w:eastAsia="ru-RU"/>
              </w:rPr>
              <w:t>12:15-13:00</w:t>
            </w:r>
          </w:p>
        </w:tc>
        <w:tc>
          <w:tcPr>
            <w:tcW w:w="4111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14A7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Обсуждение. Подведение итогов</w:t>
            </w:r>
          </w:p>
        </w:tc>
        <w:tc>
          <w:tcPr>
            <w:tcW w:w="4819" w:type="dxa"/>
          </w:tcPr>
          <w:p w:rsidR="00D802A6" w:rsidRPr="00914A76" w:rsidRDefault="00D802A6" w:rsidP="00423D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802A6" w:rsidRPr="00E11F49" w:rsidRDefault="00D802A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802A6" w:rsidRPr="00E11F49" w:rsidSect="0062106D">
      <w:headerReference w:type="default" r:id="rId7"/>
      <w:pgSz w:w="11906" w:h="16838"/>
      <w:pgMar w:top="851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2A6" w:rsidRDefault="00D802A6" w:rsidP="00E11F49">
      <w:pPr>
        <w:spacing w:after="0" w:line="240" w:lineRule="auto"/>
      </w:pPr>
      <w:r>
        <w:separator/>
      </w:r>
    </w:p>
  </w:endnote>
  <w:endnote w:type="continuationSeparator" w:id="0">
    <w:p w:rsidR="00D802A6" w:rsidRDefault="00D802A6" w:rsidP="00E1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2A6" w:rsidRDefault="00D802A6" w:rsidP="00E11F49">
      <w:pPr>
        <w:spacing w:after="0" w:line="240" w:lineRule="auto"/>
      </w:pPr>
      <w:r>
        <w:separator/>
      </w:r>
    </w:p>
  </w:footnote>
  <w:footnote w:type="continuationSeparator" w:id="0">
    <w:p w:rsidR="00D802A6" w:rsidRDefault="00D802A6" w:rsidP="00E1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2A6" w:rsidRDefault="00D802A6">
    <w:pPr>
      <w:pStyle w:val="Header"/>
    </w:pPr>
    <w:r>
      <w:t>Проект</w:t>
    </w:r>
  </w:p>
  <w:p w:rsidR="00D802A6" w:rsidRDefault="00D80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316"/>
    <w:multiLevelType w:val="hybridMultilevel"/>
    <w:tmpl w:val="88549332"/>
    <w:lvl w:ilvl="0" w:tplc="0419000B">
      <w:start w:val="1"/>
      <w:numFmt w:val="bullet"/>
      <w:lvlText w:val=""/>
      <w:lvlJc w:val="left"/>
      <w:pPr>
        <w:tabs>
          <w:tab w:val="num" w:pos="1886"/>
        </w:tabs>
        <w:ind w:left="1886" w:hanging="5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1">
    <w:nsid w:val="22B415A9"/>
    <w:multiLevelType w:val="hybridMultilevel"/>
    <w:tmpl w:val="5EDEE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D73E2"/>
    <w:multiLevelType w:val="hybridMultilevel"/>
    <w:tmpl w:val="049C2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26DFC"/>
    <w:multiLevelType w:val="hybridMultilevel"/>
    <w:tmpl w:val="6DF85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F1F7F"/>
    <w:multiLevelType w:val="hybridMultilevel"/>
    <w:tmpl w:val="24B0D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4DF"/>
    <w:rsid w:val="00066B37"/>
    <w:rsid w:val="00187CBF"/>
    <w:rsid w:val="001F3052"/>
    <w:rsid w:val="00242E79"/>
    <w:rsid w:val="002C1D02"/>
    <w:rsid w:val="00365EB1"/>
    <w:rsid w:val="00423D11"/>
    <w:rsid w:val="00587401"/>
    <w:rsid w:val="0062106D"/>
    <w:rsid w:val="00646A6E"/>
    <w:rsid w:val="006660BC"/>
    <w:rsid w:val="006720BA"/>
    <w:rsid w:val="007D5446"/>
    <w:rsid w:val="007E7A3C"/>
    <w:rsid w:val="00893B93"/>
    <w:rsid w:val="00914A76"/>
    <w:rsid w:val="009374DF"/>
    <w:rsid w:val="00CA028D"/>
    <w:rsid w:val="00D802A6"/>
    <w:rsid w:val="00DE0809"/>
    <w:rsid w:val="00E11F49"/>
    <w:rsid w:val="00FB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1F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1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1F4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87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372</Words>
  <Characters>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vdeeva</cp:lastModifiedBy>
  <cp:revision>7</cp:revision>
  <dcterms:created xsi:type="dcterms:W3CDTF">2012-06-18T07:17:00Z</dcterms:created>
  <dcterms:modified xsi:type="dcterms:W3CDTF">2012-06-22T05:06:00Z</dcterms:modified>
</cp:coreProperties>
</file>